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C9124" w14:textId="129D90A9" w:rsidR="00704DDC" w:rsidRDefault="00704DDC">
      <w:pPr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523B" wp14:editId="3B9C660E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6762750" cy="1196340"/>
                <wp:effectExtent l="0" t="0" r="0" b="381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1963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C572A759-6A51-4108-AA02-DFA0A04FC94B}">
                            <ma14:wrappingTextBoxFlag xmlns:arto="http://schemas.microsoft.com/office/word/2006/arto"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8A538" w14:textId="77777777" w:rsidR="00704DDC" w:rsidRPr="0079316D" w:rsidRDefault="004013B1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</w:pPr>
                            <w:r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Feuille de route</w:t>
                            </w:r>
                            <w:r w:rsidR="0026761E"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du</w:t>
                            </w:r>
                            <w:r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26761E"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parcours</w:t>
                            </w:r>
                            <w:r w:rsidR="0097776A"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> :</w:t>
                            </w:r>
                          </w:p>
                          <w:p w14:paraId="404A7AF3" w14:textId="02774402" w:rsidR="0097776A" w:rsidRPr="0079316D" w:rsidRDefault="00CE5197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4"/>
                                <w:szCs w:val="28"/>
                              </w:rPr>
                              <w:t xml:space="preserve"> </w:t>
                            </w:r>
                            <w:r w:rsidR="00704DDC" w:rsidRPr="0079316D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36"/>
                                <w:szCs w:val="22"/>
                              </w:rPr>
                              <w:t>Comment valoriser le plurilinguisme des élèves à l'école ?</w:t>
                            </w:r>
                          </w:p>
                          <w:p w14:paraId="2B28F258" w14:textId="77777777" w:rsidR="00761F35" w:rsidRPr="0079316D" w:rsidRDefault="00761F35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0"/>
                                <w:szCs w:val="28"/>
                                <w:u w:val="single"/>
                              </w:rPr>
                            </w:pPr>
                          </w:p>
                          <w:p w14:paraId="3A64A9BD" w14:textId="21291540" w:rsidR="00E14B9D" w:rsidRPr="00276FEB" w:rsidRDefault="00704DDC" w:rsidP="00AE0F58">
                            <w:pPr>
                              <w:shd w:val="clear" w:color="auto" w:fill="00B0F0"/>
                              <w:rPr>
                                <w:rStyle w:val="Lienhypertexte"/>
                                <w:rFonts w:asciiTheme="majorHAnsi" w:eastAsia="Calibri" w:hAnsiTheme="majorHAnsi" w:cstheme="majorHAnsi"/>
                                <w:b/>
                                <w:i/>
                                <w:szCs w:val="22"/>
                                <w:lang w:eastAsia="en-US"/>
                              </w:rPr>
                            </w:pPr>
                            <w:r w:rsidRPr="00276FEB">
                              <w:rPr>
                                <w:rFonts w:asciiTheme="majorHAnsi" w:eastAsia="Calibri" w:hAnsiTheme="majorHAnsi" w:cstheme="majorHAnsi"/>
                                <w:szCs w:val="22"/>
                                <w:lang w:eastAsia="en-US"/>
                              </w:rPr>
                              <w:t xml:space="preserve">Pour rejoindre le magistère : </w:t>
                            </w:r>
                            <w:hyperlink r:id="rId8" w:history="1">
                              <w:r w:rsidR="00C824E6" w:rsidRPr="00C824E6">
                                <w:rPr>
                                  <w:rStyle w:val="Lienhypertexte"/>
                                  <w:rFonts w:asciiTheme="majorHAnsi" w:hAnsiTheme="majorHAnsi" w:cstheme="majorHAnsi"/>
                                  <w:b/>
                                  <w:szCs w:val="20"/>
                                </w:rPr>
                                <w:t>https://magistere.education.fr/ac-versailles/course/view.php?id=18888</w:t>
                              </w:r>
                            </w:hyperlink>
                          </w:p>
                          <w:p w14:paraId="401FE9DE" w14:textId="630EE733" w:rsidR="00276FEB" w:rsidRPr="00276FEB" w:rsidRDefault="00276FEB" w:rsidP="00AE0F58">
                            <w:pPr>
                              <w:shd w:val="clear" w:color="auto" w:fill="00B0F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8"/>
                              </w:rPr>
                            </w:pPr>
                            <w:r w:rsidRPr="00276FE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2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276FE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2"/>
                                <w:szCs w:val="28"/>
                              </w:rPr>
                              <w:t>lors</w:t>
                            </w:r>
                            <w:proofErr w:type="gramEnd"/>
                            <w:r w:rsidRPr="00276FEB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de l’identification, choisir : je ne suis pas un enseignant de l’académie de Reims)</w:t>
                            </w:r>
                          </w:p>
                          <w:p w14:paraId="7C1AA5A1" w14:textId="77777777" w:rsidR="00761F35" w:rsidRPr="00761F35" w:rsidRDefault="00761F35" w:rsidP="0097776A">
                            <w:pPr>
                              <w:shd w:val="clear" w:color="auto" w:fill="00B0F0"/>
                              <w:jc w:val="center"/>
                              <w:rPr>
                                <w:rFonts w:ascii="Archive" w:hAnsi="Archive"/>
                                <w:b/>
                                <w:color w:val="FFFFFF" w:themeColor="background1"/>
                                <w:sz w:val="22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552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.4pt;width:532.5pt;height:94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" fillcolor="#00b0f0" stroked="f" strokeweight="1pt">
                <v:textbox>
                  <w:txbxContent>
                    <w:p w14:paraId="3478A538" w14:textId="77777777" w:rsidR="00704DDC" w:rsidRPr="0079316D" w:rsidRDefault="004013B1" w:rsidP="0097776A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</w:pPr>
                      <w:r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Feuille de route</w:t>
                      </w:r>
                      <w:r w:rsidR="0026761E"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du</w:t>
                      </w:r>
                      <w:r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="0026761E"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parcours</w:t>
                      </w:r>
                      <w:r w:rsidR="0097776A"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> :</w:t>
                      </w:r>
                    </w:p>
                    <w:p w14:paraId="404A7AF3" w14:textId="02774402" w:rsidR="0097776A" w:rsidRPr="0079316D" w:rsidRDefault="00CE5197" w:rsidP="0097776A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4"/>
                          <w:szCs w:val="28"/>
                        </w:rPr>
                        <w:t xml:space="preserve"> </w:t>
                      </w:r>
                      <w:r w:rsidR="00704DDC" w:rsidRPr="0079316D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36"/>
                          <w:szCs w:val="22"/>
                        </w:rPr>
                        <w:t>Comment valoriser le plurilinguisme des élèves à l'école ?</w:t>
                      </w:r>
                    </w:p>
                    <w:p w14:paraId="2B28F258" w14:textId="77777777" w:rsidR="00761F35" w:rsidRPr="0079316D" w:rsidRDefault="00761F35" w:rsidP="0097776A">
                      <w:pPr>
                        <w:shd w:val="clear" w:color="auto" w:fill="00B0F0"/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0"/>
                          <w:szCs w:val="28"/>
                          <w:u w:val="single"/>
                        </w:rPr>
                      </w:pPr>
                    </w:p>
                    <w:p w14:paraId="3A64A9BD" w14:textId="21291540" w:rsidR="00E14B9D" w:rsidRPr="00276FEB" w:rsidRDefault="00704DDC" w:rsidP="00AE0F58">
                      <w:pPr>
                        <w:shd w:val="clear" w:color="auto" w:fill="00B0F0"/>
                        <w:rPr>
                          <w:rStyle w:val="Lienhypertexte"/>
                          <w:rFonts w:asciiTheme="majorHAnsi" w:eastAsia="Calibri" w:hAnsiTheme="majorHAnsi" w:cstheme="majorHAnsi"/>
                          <w:b/>
                          <w:i/>
                          <w:szCs w:val="22"/>
                          <w:lang w:eastAsia="en-US"/>
                        </w:rPr>
                      </w:pPr>
                      <w:r w:rsidRPr="00276FEB">
                        <w:rPr>
                          <w:rFonts w:asciiTheme="majorHAnsi" w:eastAsia="Calibri" w:hAnsiTheme="majorHAnsi" w:cstheme="majorHAnsi"/>
                          <w:szCs w:val="22"/>
                          <w:lang w:eastAsia="en-US"/>
                        </w:rPr>
                        <w:t xml:space="preserve">Pour rejoindre le magistère : </w:t>
                      </w:r>
                      <w:hyperlink r:id="rId9" w:history="1">
                        <w:r w:rsidR="00C824E6" w:rsidRPr="00C824E6">
                          <w:rPr>
                            <w:rStyle w:val="Lienhypertexte"/>
                            <w:rFonts w:asciiTheme="majorHAnsi" w:hAnsiTheme="majorHAnsi" w:cstheme="majorHAnsi"/>
                            <w:b/>
                            <w:szCs w:val="20"/>
                          </w:rPr>
                          <w:t>https://magistere.education.fr/ac-versailles/course/view.php?id=18888</w:t>
                        </w:r>
                      </w:hyperlink>
                    </w:p>
                    <w:p w14:paraId="401FE9DE" w14:textId="630EE733" w:rsidR="00276FEB" w:rsidRPr="00276FEB" w:rsidRDefault="00276FEB" w:rsidP="00AE0F58">
                      <w:pPr>
                        <w:shd w:val="clear" w:color="auto" w:fill="00B0F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8"/>
                        </w:rPr>
                      </w:pPr>
                      <w:r w:rsidRPr="00276FEB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2"/>
                          <w:szCs w:val="28"/>
                        </w:rPr>
                        <w:t>(</w:t>
                      </w:r>
                      <w:proofErr w:type="gramStart"/>
                      <w:r w:rsidRPr="00276FEB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2"/>
                          <w:szCs w:val="28"/>
                        </w:rPr>
                        <w:t>lors</w:t>
                      </w:r>
                      <w:proofErr w:type="gramEnd"/>
                      <w:r w:rsidRPr="00276FEB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 w:val="22"/>
                          <w:szCs w:val="28"/>
                        </w:rPr>
                        <w:t xml:space="preserve"> de l’identification, choisir : je ne suis pas un enseignant de l’académie de Reims)</w:t>
                      </w:r>
                    </w:p>
                    <w:p w14:paraId="7C1AA5A1" w14:textId="77777777" w:rsidR="00761F35" w:rsidRPr="00761F35" w:rsidRDefault="00761F35" w:rsidP="0097776A">
                      <w:pPr>
                        <w:shd w:val="clear" w:color="auto" w:fill="00B0F0"/>
                        <w:jc w:val="center"/>
                        <w:rPr>
                          <w:rFonts w:ascii="Archive" w:hAnsi="Archive"/>
                          <w:b/>
                          <w:color w:val="FFFFFF" w:themeColor="background1"/>
                          <w:sz w:val="22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3E7B5D" w14:textId="77777777" w:rsidR="00704DDC" w:rsidRPr="00EB2C27" w:rsidRDefault="00704DDC" w:rsidP="00EB2C27">
      <w:pPr>
        <w:pStyle w:val="description"/>
        <w:pBdr>
          <w:top w:val="single" w:sz="6" w:space="0" w:color="E9ECEF"/>
        </w:pBdr>
        <w:shd w:val="clear" w:color="auto" w:fill="FFFFFF"/>
        <w:textAlignment w:val="top"/>
        <w:rPr>
          <w:rFonts w:asciiTheme="majorHAnsi" w:hAnsiTheme="majorHAnsi" w:cstheme="majorHAnsi"/>
          <w:b/>
          <w:bCs/>
          <w:color w:val="333333"/>
          <w:szCs w:val="22"/>
        </w:rPr>
      </w:pPr>
      <w:r w:rsidRPr="00EB2C27">
        <w:rPr>
          <w:rFonts w:asciiTheme="majorHAnsi" w:hAnsiTheme="majorHAnsi" w:cstheme="majorHAnsi"/>
          <w:b/>
          <w:bCs/>
          <w:color w:val="333333"/>
          <w:szCs w:val="22"/>
        </w:rPr>
        <w:t>Description</w:t>
      </w:r>
    </w:p>
    <w:p w14:paraId="4D0F7421" w14:textId="00960252" w:rsidR="00704DDC" w:rsidRPr="00EB2C27" w:rsidRDefault="00704DDC" w:rsidP="00EB2C27">
      <w:pPr>
        <w:pStyle w:val="NormalWeb"/>
        <w:pBdr>
          <w:top w:val="single" w:sz="6" w:space="0" w:color="E9ECEF"/>
        </w:pBdr>
        <w:shd w:val="clear" w:color="auto" w:fill="FFFFFF"/>
        <w:spacing w:before="0" w:beforeAutospacing="0"/>
        <w:ind w:right="-24"/>
        <w:textAlignment w:val="top"/>
        <w:rPr>
          <w:rFonts w:asciiTheme="majorHAnsi" w:hAnsiTheme="majorHAnsi" w:cstheme="majorHAnsi"/>
          <w:color w:val="333333"/>
          <w:szCs w:val="22"/>
        </w:rPr>
      </w:pPr>
      <w:r w:rsidRPr="00EB2C27">
        <w:rPr>
          <w:rFonts w:asciiTheme="majorHAnsi" w:hAnsiTheme="majorHAnsi" w:cstheme="majorHAnsi"/>
          <w:color w:val="333333"/>
          <w:szCs w:val="22"/>
        </w:rPr>
        <w:t>Ce parcours, en auto-formation de 3h00 permettra aux enseignants de découvrir et comprendre les enjeux de l'éveil à la diversité linguistique au regard des recommandations ministérielles. Les contenus questionnent l'enseignant sur ses pratiques et l'amène à aller plus loin.  </w:t>
      </w:r>
    </w:p>
    <w:p w14:paraId="20A84889" w14:textId="77777777" w:rsidR="00704DDC" w:rsidRDefault="00704DDC" w:rsidP="00704DDC">
      <w:pPr>
        <w:rPr>
          <w:sz w:val="22"/>
        </w:rPr>
      </w:pPr>
    </w:p>
    <w:p w14:paraId="02DC23E4" w14:textId="77777777" w:rsidR="00704DDC" w:rsidRDefault="00704DDC" w:rsidP="00704DDC">
      <w:pPr>
        <w:rPr>
          <w:sz w:val="22"/>
        </w:rPr>
      </w:pPr>
    </w:p>
    <w:p w14:paraId="3FE9E706" w14:textId="69A80942" w:rsidR="00704DDC" w:rsidRDefault="00704DDC" w:rsidP="00704DDC">
      <w:pPr>
        <w:pStyle w:val="Titre4"/>
        <w:spacing w:before="0"/>
        <w:rPr>
          <w:rFonts w:eastAsia="Times New Roman" w:cstheme="majorHAnsi"/>
          <w:bCs/>
          <w:i w:val="0"/>
          <w:iCs w:val="0"/>
          <w:color w:val="auto"/>
        </w:rPr>
      </w:pPr>
      <w:r w:rsidRPr="00C57AB2">
        <w:rPr>
          <w:sz w:val="22"/>
        </w:rPr>
        <w:t xml:space="preserve"> </w:t>
      </w:r>
      <w:r w:rsidRPr="00EB2C27">
        <w:rPr>
          <w:rFonts w:cstheme="majorHAnsi"/>
          <w:b/>
          <w:i w:val="0"/>
          <w:color w:val="auto"/>
        </w:rPr>
        <w:t>Déroulement :</w:t>
      </w:r>
      <w:r w:rsidRPr="00704DDC">
        <w:rPr>
          <w:rFonts w:cstheme="majorHAnsi"/>
          <w:i w:val="0"/>
          <w:color w:val="auto"/>
        </w:rPr>
        <w:t xml:space="preserve"> c</w:t>
      </w:r>
      <w:r w:rsidRPr="00704DDC">
        <w:rPr>
          <w:rFonts w:eastAsia="Times New Roman" w:cstheme="majorHAnsi"/>
          <w:bCs/>
          <w:i w:val="0"/>
          <w:iCs w:val="0"/>
          <w:color w:val="auto"/>
        </w:rPr>
        <w:t>ette formation comporte 5 modules</w:t>
      </w:r>
    </w:p>
    <w:p w14:paraId="6E78195E" w14:textId="77777777" w:rsidR="00704DDC" w:rsidRPr="00704DDC" w:rsidRDefault="00704DDC" w:rsidP="00704DDC"/>
    <w:p w14:paraId="04F4FCAC" w14:textId="77777777" w:rsidR="00704DDC" w:rsidRDefault="00704DDC" w:rsidP="00704DDC">
      <w:pPr>
        <w:spacing w:after="100" w:afterAutospacing="1"/>
        <w:rPr>
          <w:rFonts w:asciiTheme="majorHAnsi" w:eastAsia="Times New Roman" w:hAnsiTheme="majorHAnsi" w:cstheme="majorHAnsi"/>
          <w:bCs/>
        </w:rPr>
      </w:pPr>
      <w:r w:rsidRPr="00704DDC">
        <w:rPr>
          <w:rFonts w:asciiTheme="majorHAnsi" w:eastAsia="Times New Roman" w:hAnsiTheme="majorHAnsi" w:cstheme="majorHAnsi"/>
          <w:bCs/>
          <w:u w:val="single"/>
        </w:rPr>
        <w:t>Module 1</w:t>
      </w:r>
      <w:r w:rsidRPr="00704DDC">
        <w:rPr>
          <w:rFonts w:asciiTheme="majorHAnsi" w:eastAsia="Times New Roman" w:hAnsiTheme="majorHAnsi" w:cstheme="majorHAnsi"/>
          <w:bCs/>
        </w:rPr>
        <w:t> : Les grands principes de l'éveil aux langues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4DDC" w14:paraId="455C3FC1" w14:textId="77777777" w:rsidTr="00704DDC">
        <w:trPr>
          <w:trHeight w:val="258"/>
        </w:trPr>
        <w:tc>
          <w:tcPr>
            <w:tcW w:w="10456" w:type="dxa"/>
            <w:gridSpan w:val="2"/>
          </w:tcPr>
          <w:p w14:paraId="006888FF" w14:textId="2A552F4D" w:rsidR="00704DDC" w:rsidRPr="00704DDC" w:rsidRDefault="00704DDC" w:rsidP="00704DDC">
            <w:pPr>
              <w:spacing w:after="100" w:afterAutospacing="1"/>
              <w:jc w:val="center"/>
              <w:rPr>
                <w:rFonts w:asciiTheme="majorHAnsi" w:eastAsia="Times New Roman" w:hAnsiTheme="majorHAnsi" w:cstheme="majorHAnsi"/>
                <w:i/>
              </w:rPr>
            </w:pPr>
            <w:r w:rsidRPr="00704DDC">
              <w:rPr>
                <w:rFonts w:asciiTheme="majorHAnsi" w:eastAsia="Times New Roman" w:hAnsiTheme="majorHAnsi" w:cstheme="majorHAnsi"/>
                <w:b/>
                <w:i/>
              </w:rPr>
              <w:t xml:space="preserve">A vous de faire </w:t>
            </w:r>
            <w:proofErr w:type="gramStart"/>
            <w:r w:rsidRPr="00704DDC">
              <w:rPr>
                <w:rFonts w:asciiTheme="majorHAnsi" w:eastAsia="Times New Roman" w:hAnsiTheme="majorHAnsi" w:cstheme="majorHAnsi"/>
                <w:b/>
                <w:i/>
              </w:rPr>
              <w:t>votre  choix</w:t>
            </w:r>
            <w:proofErr w:type="gramEnd"/>
          </w:p>
        </w:tc>
      </w:tr>
      <w:tr w:rsidR="00704DDC" w14:paraId="00E8F0AE" w14:textId="77777777" w:rsidTr="00704DDC">
        <w:tc>
          <w:tcPr>
            <w:tcW w:w="5228" w:type="dxa"/>
          </w:tcPr>
          <w:p w14:paraId="5D62D9F3" w14:textId="56137FD7" w:rsidR="00704DDC" w:rsidRDefault="00704DDC" w:rsidP="00704DDC">
            <w:pPr>
              <w:tabs>
                <w:tab w:val="left" w:pos="3876"/>
              </w:tabs>
              <w:spacing w:after="100" w:afterAutospacing="1"/>
              <w:rPr>
                <w:rFonts w:asciiTheme="majorHAnsi" w:eastAsia="Times New Roman" w:hAnsiTheme="majorHAnsi" w:cstheme="majorHAnsi"/>
              </w:rPr>
            </w:pPr>
            <w:r w:rsidRPr="00704DDC">
              <w:rPr>
                <w:rFonts w:asciiTheme="majorHAnsi" w:eastAsia="Times New Roman" w:hAnsiTheme="majorHAnsi" w:cstheme="majorHAnsi"/>
                <w:u w:val="single"/>
              </w:rPr>
              <w:t>Module 2</w:t>
            </w:r>
            <w:r w:rsidRPr="00704DDC">
              <w:rPr>
                <w:rFonts w:asciiTheme="majorHAnsi" w:eastAsia="Times New Roman" w:hAnsiTheme="majorHAnsi" w:cstheme="majorHAnsi"/>
              </w:rPr>
              <w:t xml:space="preserve"> (</w:t>
            </w:r>
            <w:r w:rsidRPr="00704DDC">
              <w:rPr>
                <w:rFonts w:asciiTheme="majorHAnsi" w:eastAsia="Times New Roman" w:hAnsiTheme="majorHAnsi" w:cstheme="majorHAnsi"/>
                <w:bCs/>
                <w:u w:val="single"/>
              </w:rPr>
              <w:t>Niveau 1</w:t>
            </w:r>
            <w:r w:rsidRPr="00704DDC">
              <w:rPr>
                <w:rFonts w:asciiTheme="majorHAnsi" w:eastAsia="Times New Roman" w:hAnsiTheme="majorHAnsi" w:cstheme="majorHAnsi"/>
              </w:rPr>
              <w:t>, débutant)</w:t>
            </w:r>
            <w:r>
              <w:rPr>
                <w:rFonts w:asciiTheme="majorHAnsi" w:eastAsia="Times New Roman" w:hAnsiTheme="majorHAnsi" w:cstheme="majorHAnsi"/>
              </w:rPr>
              <w:tab/>
            </w:r>
          </w:p>
        </w:tc>
        <w:tc>
          <w:tcPr>
            <w:tcW w:w="5228" w:type="dxa"/>
          </w:tcPr>
          <w:p w14:paraId="34502003" w14:textId="4D6CC50A" w:rsidR="00704DDC" w:rsidRDefault="00704DDC" w:rsidP="00704DDC">
            <w:pPr>
              <w:spacing w:after="100" w:afterAutospacing="1"/>
              <w:rPr>
                <w:rFonts w:asciiTheme="majorHAnsi" w:eastAsia="Times New Roman" w:hAnsiTheme="majorHAnsi" w:cstheme="majorHAnsi"/>
              </w:rPr>
            </w:pPr>
            <w:r w:rsidRPr="008F603E">
              <w:rPr>
                <w:rFonts w:asciiTheme="majorHAnsi" w:eastAsia="Times New Roman" w:hAnsiTheme="majorHAnsi" w:cstheme="majorHAnsi"/>
                <w:u w:val="single"/>
              </w:rPr>
              <w:t>M</w:t>
            </w:r>
            <w:r w:rsidRPr="00704DDC">
              <w:rPr>
                <w:rFonts w:asciiTheme="majorHAnsi" w:eastAsia="Times New Roman" w:hAnsiTheme="majorHAnsi" w:cstheme="majorHAnsi"/>
                <w:u w:val="single"/>
              </w:rPr>
              <w:t>odule 3</w:t>
            </w:r>
            <w:r w:rsidRPr="00704DDC">
              <w:rPr>
                <w:rFonts w:asciiTheme="majorHAnsi" w:eastAsia="Times New Roman" w:hAnsiTheme="majorHAnsi" w:cstheme="majorHAnsi"/>
              </w:rPr>
              <w:t xml:space="preserve"> (</w:t>
            </w:r>
            <w:r w:rsidRPr="00704DDC">
              <w:rPr>
                <w:rFonts w:asciiTheme="majorHAnsi" w:eastAsia="Times New Roman" w:hAnsiTheme="majorHAnsi" w:cstheme="majorHAnsi"/>
                <w:bCs/>
                <w:u w:val="single"/>
              </w:rPr>
              <w:t>Niveau 2</w:t>
            </w:r>
            <w:r w:rsidRPr="00704DDC">
              <w:rPr>
                <w:rFonts w:asciiTheme="majorHAnsi" w:eastAsia="Times New Roman" w:hAnsiTheme="majorHAnsi" w:cstheme="majorHAnsi"/>
              </w:rPr>
              <w:t>, avancé)</w:t>
            </w:r>
          </w:p>
        </w:tc>
      </w:tr>
      <w:tr w:rsidR="00704DDC" w14:paraId="68E581E2" w14:textId="77777777" w:rsidTr="00704DDC">
        <w:trPr>
          <w:trHeight w:val="1075"/>
        </w:trPr>
        <w:tc>
          <w:tcPr>
            <w:tcW w:w="5228" w:type="dxa"/>
          </w:tcPr>
          <w:p w14:paraId="0365F1AC" w14:textId="1E9D0BC5" w:rsidR="00704DDC" w:rsidRPr="00704DDC" w:rsidRDefault="00704DDC" w:rsidP="00704DDC">
            <w:pPr>
              <w:spacing w:after="100" w:afterAutospacing="1"/>
              <w:jc w:val="both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704DDC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</w:rPr>
              <w:t xml:space="preserve">L'objectif de ce niveau 1 est de vous permettre de mettre en </w:t>
            </w:r>
            <w:r w:rsidR="00195678" w:rsidRPr="00704DDC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</w:rPr>
              <w:t>œuvre</w:t>
            </w:r>
            <w:r w:rsidRPr="00704DDC">
              <w:rPr>
                <w:rFonts w:asciiTheme="majorHAnsi" w:eastAsia="Times New Roman" w:hAnsiTheme="majorHAnsi" w:cstheme="majorHAnsi"/>
                <w:color w:val="333333"/>
                <w:sz w:val="22"/>
                <w:szCs w:val="22"/>
              </w:rPr>
              <w:t xml:space="preserve"> l'éveil aux langues dans votre classe par des activités liées à l'aspect culturel</w:t>
            </w:r>
          </w:p>
        </w:tc>
        <w:tc>
          <w:tcPr>
            <w:tcW w:w="5228" w:type="dxa"/>
          </w:tcPr>
          <w:p w14:paraId="78F4F846" w14:textId="6DEE882A" w:rsidR="00704DDC" w:rsidRDefault="00704DDC" w:rsidP="00704DDC">
            <w:pPr>
              <w:shd w:val="clear" w:color="auto" w:fill="FFFFFF"/>
              <w:spacing w:after="100" w:afterAutospacing="1"/>
              <w:jc w:val="both"/>
              <w:outlineLvl w:val="3"/>
              <w:rPr>
                <w:rFonts w:asciiTheme="majorHAnsi" w:eastAsia="Times New Roman" w:hAnsiTheme="majorHAnsi" w:cstheme="majorHAnsi"/>
              </w:rPr>
            </w:pPr>
            <w:r w:rsidRPr="00704DDC">
              <w:rPr>
                <w:rFonts w:asciiTheme="majorHAnsi" w:eastAsia="Times New Roman" w:hAnsiTheme="majorHAnsi" w:cstheme="majorHAnsi"/>
                <w:color w:val="333333"/>
                <w:sz w:val="22"/>
              </w:rPr>
              <w:t xml:space="preserve">L'objectif de ce niveau 2 est de vous permettre de mettre en </w:t>
            </w:r>
            <w:r w:rsidR="00195678" w:rsidRPr="00704DDC">
              <w:rPr>
                <w:rFonts w:asciiTheme="majorHAnsi" w:eastAsia="Times New Roman" w:hAnsiTheme="majorHAnsi" w:cstheme="majorHAnsi"/>
                <w:color w:val="333333"/>
                <w:sz w:val="22"/>
              </w:rPr>
              <w:t>œuvre</w:t>
            </w:r>
            <w:r w:rsidRPr="00704DDC">
              <w:rPr>
                <w:rFonts w:asciiTheme="majorHAnsi" w:eastAsia="Times New Roman" w:hAnsiTheme="majorHAnsi" w:cstheme="majorHAnsi"/>
                <w:color w:val="333333"/>
                <w:sz w:val="22"/>
              </w:rPr>
              <w:t xml:space="preserve"> l'éveil aux langues dans votre classe par des activités portant autour de la comparaison des langues par exemple </w:t>
            </w:r>
          </w:p>
        </w:tc>
      </w:tr>
    </w:tbl>
    <w:p w14:paraId="2E8D29B5" w14:textId="676CFF31" w:rsidR="00704DDC" w:rsidRDefault="00704DDC" w:rsidP="00704DDC">
      <w:pPr>
        <w:spacing w:after="100" w:afterAutospacing="1"/>
        <w:rPr>
          <w:rFonts w:asciiTheme="majorHAnsi" w:eastAsia="Times New Roman" w:hAnsiTheme="majorHAnsi" w:cstheme="majorHAnsi"/>
        </w:rPr>
      </w:pPr>
      <w:r w:rsidRPr="00704DDC">
        <w:rPr>
          <w:rFonts w:asciiTheme="majorHAnsi" w:eastAsia="Times New Roman" w:hAnsiTheme="majorHAnsi" w:cstheme="majorHAnsi"/>
        </w:rPr>
        <w:t xml:space="preserve"> </w:t>
      </w:r>
    </w:p>
    <w:p w14:paraId="7885DC1E" w14:textId="2F8F17A7" w:rsidR="00704DDC" w:rsidRPr="00704DDC" w:rsidRDefault="00704DDC" w:rsidP="00704DDC">
      <w:pPr>
        <w:spacing w:after="100" w:afterAutospacing="1"/>
        <w:rPr>
          <w:rFonts w:asciiTheme="majorHAnsi" w:eastAsia="Times New Roman" w:hAnsiTheme="majorHAnsi" w:cstheme="majorHAnsi"/>
        </w:rPr>
      </w:pPr>
      <w:r w:rsidRPr="00704DDC">
        <w:rPr>
          <w:rFonts w:asciiTheme="majorHAnsi" w:eastAsia="Times New Roman" w:hAnsiTheme="majorHAnsi" w:cstheme="majorHAnsi"/>
          <w:bCs/>
          <w:u w:val="single"/>
        </w:rPr>
        <w:t>Module 4</w:t>
      </w:r>
      <w:r w:rsidRPr="00704DDC">
        <w:rPr>
          <w:rFonts w:asciiTheme="majorHAnsi" w:eastAsia="Times New Roman" w:hAnsiTheme="majorHAnsi" w:cstheme="majorHAnsi"/>
          <w:bCs/>
        </w:rPr>
        <w:t> :</w:t>
      </w:r>
      <w:r w:rsidRPr="00704DDC">
        <w:rPr>
          <w:rFonts w:asciiTheme="majorHAnsi" w:eastAsia="Times New Roman" w:hAnsiTheme="majorHAnsi" w:cstheme="majorHAnsi"/>
        </w:rPr>
        <w:t xml:space="preserve"> Les ressources sous trois angles :  sitographie, </w:t>
      </w:r>
      <w:r w:rsidR="00195678" w:rsidRPr="00704DDC">
        <w:rPr>
          <w:rFonts w:asciiTheme="majorHAnsi" w:eastAsia="Times New Roman" w:hAnsiTheme="majorHAnsi" w:cstheme="majorHAnsi"/>
        </w:rPr>
        <w:t>bibliographie</w:t>
      </w:r>
      <w:bookmarkStart w:id="0" w:name="_GoBack"/>
      <w:bookmarkEnd w:id="0"/>
      <w:r w:rsidRPr="00704DDC">
        <w:rPr>
          <w:rFonts w:asciiTheme="majorHAnsi" w:eastAsia="Times New Roman" w:hAnsiTheme="majorHAnsi" w:cstheme="majorHAnsi"/>
        </w:rPr>
        <w:t xml:space="preserve">, </w:t>
      </w:r>
      <w:proofErr w:type="spellStart"/>
      <w:r w:rsidRPr="00704DDC">
        <w:rPr>
          <w:rFonts w:asciiTheme="majorHAnsi" w:eastAsia="Times New Roman" w:hAnsiTheme="majorHAnsi" w:cstheme="majorHAnsi"/>
        </w:rPr>
        <w:t>padlet</w:t>
      </w:r>
      <w:proofErr w:type="spellEnd"/>
      <w:r w:rsidRPr="00704DDC">
        <w:rPr>
          <w:rFonts w:asciiTheme="majorHAnsi" w:eastAsia="Times New Roman" w:hAnsiTheme="majorHAnsi" w:cstheme="majorHAnsi"/>
        </w:rPr>
        <w:t> </w:t>
      </w:r>
    </w:p>
    <w:p w14:paraId="425A6329" w14:textId="77777777" w:rsidR="00704DDC" w:rsidRPr="00704DDC" w:rsidRDefault="00704DDC" w:rsidP="00704DDC">
      <w:pPr>
        <w:spacing w:after="100" w:afterAutospacing="1"/>
        <w:rPr>
          <w:rFonts w:asciiTheme="majorHAnsi" w:eastAsia="Times New Roman" w:hAnsiTheme="majorHAnsi" w:cstheme="majorHAnsi"/>
        </w:rPr>
      </w:pPr>
      <w:r w:rsidRPr="00704DDC">
        <w:rPr>
          <w:rFonts w:asciiTheme="majorHAnsi" w:eastAsia="Times New Roman" w:hAnsiTheme="majorHAnsi" w:cstheme="majorHAnsi"/>
          <w:bCs/>
          <w:u w:val="single"/>
        </w:rPr>
        <w:t>Module 5</w:t>
      </w:r>
      <w:r w:rsidRPr="00704DDC">
        <w:rPr>
          <w:rFonts w:asciiTheme="majorHAnsi" w:eastAsia="Times New Roman" w:hAnsiTheme="majorHAnsi" w:cstheme="majorHAnsi"/>
          <w:bCs/>
        </w:rPr>
        <w:t> </w:t>
      </w:r>
      <w:r w:rsidRPr="00704DDC">
        <w:rPr>
          <w:rFonts w:asciiTheme="majorHAnsi" w:eastAsia="Times New Roman" w:hAnsiTheme="majorHAnsi" w:cstheme="majorHAnsi"/>
        </w:rPr>
        <w:t>: Pour aller plus loin</w:t>
      </w:r>
    </w:p>
    <w:p w14:paraId="486B3CB9" w14:textId="05AD2936" w:rsidR="0097776A" w:rsidRDefault="00C824E6" w:rsidP="00704DDC">
      <w:pPr>
        <w:rPr>
          <w:sz w:val="22"/>
        </w:rPr>
      </w:pPr>
      <w:r>
        <w:rPr>
          <w:sz w:val="22"/>
        </w:rPr>
        <w:t xml:space="preserve">+ 3h de consultation de ressources au choix : </w:t>
      </w:r>
      <w:hyperlink r:id="rId10" w:history="1">
        <w:r w:rsidRPr="00A160EC">
          <w:rPr>
            <w:rStyle w:val="Lienhypertexte"/>
            <w:sz w:val="22"/>
          </w:rPr>
          <w:t>https://www.ac-versailles.fr/langues-vivantes-ressources-pedagogiques-du-premier-degre-yvelines-122346</w:t>
        </w:r>
      </w:hyperlink>
    </w:p>
    <w:p w14:paraId="21973C3F" w14:textId="77777777" w:rsidR="00C824E6" w:rsidRPr="00C57AB2" w:rsidRDefault="00C824E6" w:rsidP="00704DDC">
      <w:pPr>
        <w:rPr>
          <w:sz w:val="22"/>
        </w:rPr>
      </w:pPr>
    </w:p>
    <w:sectPr w:rsidR="00C824E6" w:rsidRPr="00C57AB2" w:rsidSect="00AE0F58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B3B5" w14:textId="77777777" w:rsidR="00D63D75" w:rsidRDefault="00D63D75" w:rsidP="00B73B3C">
      <w:r>
        <w:separator/>
      </w:r>
    </w:p>
  </w:endnote>
  <w:endnote w:type="continuationSeparator" w:id="0">
    <w:p w14:paraId="57E3E8C8" w14:textId="77777777" w:rsidR="00D63D75" w:rsidRDefault="00D63D75" w:rsidP="00B7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ive">
    <w:altName w:val="Cambria"/>
    <w:panose1 w:val="00000000000000000000"/>
    <w:charset w:val="00"/>
    <w:family w:val="modern"/>
    <w:notTrueType/>
    <w:pitch w:val="variable"/>
    <w:sig w:usb0="80000227" w:usb1="00000042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36B6" w14:textId="2AEDCAA1" w:rsidR="00B73B3C" w:rsidRDefault="00B73B3C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9E419E0" wp14:editId="7F83404D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10326370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02A0" w14:textId="77777777" w:rsidR="00B73B3C" w:rsidRDefault="00B73B3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15D49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419E0" id="Rectangle 40" o:spid="_x0000_s1027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" fillcolor="black [3213]" stroked="f" strokeweight="3pt">
              <v:textbox>
                <w:txbxContent>
                  <w:p w14:paraId="41C602A0" w14:textId="77777777" w:rsidR="00B73B3C" w:rsidRDefault="00B73B3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15D49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C4FC8" w14:textId="77777777" w:rsidR="00D63D75" w:rsidRDefault="00D63D75" w:rsidP="00B73B3C">
      <w:r>
        <w:separator/>
      </w:r>
    </w:p>
  </w:footnote>
  <w:footnote w:type="continuationSeparator" w:id="0">
    <w:p w14:paraId="6EA97DBE" w14:textId="77777777" w:rsidR="00D63D75" w:rsidRDefault="00D63D75" w:rsidP="00B7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A463C"/>
    <w:multiLevelType w:val="hybridMultilevel"/>
    <w:tmpl w:val="A3A22AB0"/>
    <w:lvl w:ilvl="0" w:tplc="DAA213F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6782"/>
    <w:multiLevelType w:val="multilevel"/>
    <w:tmpl w:val="420E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F1A21"/>
    <w:multiLevelType w:val="hybridMultilevel"/>
    <w:tmpl w:val="5A38995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DD4A94"/>
    <w:multiLevelType w:val="hybridMultilevel"/>
    <w:tmpl w:val="104A5C3C"/>
    <w:lvl w:ilvl="0" w:tplc="5980F0B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5585F"/>
    <w:multiLevelType w:val="hybridMultilevel"/>
    <w:tmpl w:val="E76E18CA"/>
    <w:lvl w:ilvl="0" w:tplc="E020B3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806"/>
    <w:multiLevelType w:val="hybridMultilevel"/>
    <w:tmpl w:val="9F200F3E"/>
    <w:lvl w:ilvl="0" w:tplc="47BA1C8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50776"/>
    <w:multiLevelType w:val="hybridMultilevel"/>
    <w:tmpl w:val="D79869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1D3F"/>
    <w:multiLevelType w:val="hybridMultilevel"/>
    <w:tmpl w:val="71B82E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9200B"/>
    <w:multiLevelType w:val="hybridMultilevel"/>
    <w:tmpl w:val="EC6C7D9E"/>
    <w:lvl w:ilvl="0" w:tplc="1A58197C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788C"/>
    <w:multiLevelType w:val="hybridMultilevel"/>
    <w:tmpl w:val="3A426792"/>
    <w:lvl w:ilvl="0" w:tplc="70CCAC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3DFE"/>
    <w:multiLevelType w:val="hybridMultilevel"/>
    <w:tmpl w:val="27AC5476"/>
    <w:lvl w:ilvl="0" w:tplc="D76625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6A"/>
    <w:rsid w:val="00061FFF"/>
    <w:rsid w:val="0009051D"/>
    <w:rsid w:val="00106354"/>
    <w:rsid w:val="00115D49"/>
    <w:rsid w:val="001355C3"/>
    <w:rsid w:val="00164C28"/>
    <w:rsid w:val="00167BD6"/>
    <w:rsid w:val="00191FF4"/>
    <w:rsid w:val="00195678"/>
    <w:rsid w:val="001B6D48"/>
    <w:rsid w:val="00242B4A"/>
    <w:rsid w:val="0026761E"/>
    <w:rsid w:val="002738BB"/>
    <w:rsid w:val="00276FEB"/>
    <w:rsid w:val="00292D44"/>
    <w:rsid w:val="002B106A"/>
    <w:rsid w:val="002E2D91"/>
    <w:rsid w:val="002E7068"/>
    <w:rsid w:val="002F7CAF"/>
    <w:rsid w:val="00313931"/>
    <w:rsid w:val="003146D1"/>
    <w:rsid w:val="00324461"/>
    <w:rsid w:val="00331D6C"/>
    <w:rsid w:val="003615C5"/>
    <w:rsid w:val="003D1A05"/>
    <w:rsid w:val="003E284A"/>
    <w:rsid w:val="004013B1"/>
    <w:rsid w:val="00405BF3"/>
    <w:rsid w:val="0041128E"/>
    <w:rsid w:val="00442290"/>
    <w:rsid w:val="004B314C"/>
    <w:rsid w:val="00520272"/>
    <w:rsid w:val="0053323B"/>
    <w:rsid w:val="00556250"/>
    <w:rsid w:val="00564BEC"/>
    <w:rsid w:val="00585ADD"/>
    <w:rsid w:val="005A57C7"/>
    <w:rsid w:val="005B79A9"/>
    <w:rsid w:val="005D0D79"/>
    <w:rsid w:val="005D2D74"/>
    <w:rsid w:val="005E5D0F"/>
    <w:rsid w:val="005E64D2"/>
    <w:rsid w:val="00633819"/>
    <w:rsid w:val="00660BD0"/>
    <w:rsid w:val="006613A5"/>
    <w:rsid w:val="00667710"/>
    <w:rsid w:val="0068040A"/>
    <w:rsid w:val="006A585B"/>
    <w:rsid w:val="00704DDC"/>
    <w:rsid w:val="00731520"/>
    <w:rsid w:val="00741441"/>
    <w:rsid w:val="00744FDA"/>
    <w:rsid w:val="00747BE0"/>
    <w:rsid w:val="00761F35"/>
    <w:rsid w:val="00786AD7"/>
    <w:rsid w:val="0079316D"/>
    <w:rsid w:val="007A4435"/>
    <w:rsid w:val="00822DBC"/>
    <w:rsid w:val="008408AF"/>
    <w:rsid w:val="008656CE"/>
    <w:rsid w:val="00874F6B"/>
    <w:rsid w:val="00882B93"/>
    <w:rsid w:val="008A2DFC"/>
    <w:rsid w:val="008F17EB"/>
    <w:rsid w:val="008F603E"/>
    <w:rsid w:val="009175BF"/>
    <w:rsid w:val="0097776A"/>
    <w:rsid w:val="009855EF"/>
    <w:rsid w:val="009A7BC1"/>
    <w:rsid w:val="009C4FA1"/>
    <w:rsid w:val="009F7878"/>
    <w:rsid w:val="00A32F25"/>
    <w:rsid w:val="00A34A2E"/>
    <w:rsid w:val="00A375FE"/>
    <w:rsid w:val="00A4167B"/>
    <w:rsid w:val="00A45FCD"/>
    <w:rsid w:val="00A54D0C"/>
    <w:rsid w:val="00A6436E"/>
    <w:rsid w:val="00A73E93"/>
    <w:rsid w:val="00A746B9"/>
    <w:rsid w:val="00A87E6B"/>
    <w:rsid w:val="00AA2CCD"/>
    <w:rsid w:val="00AA42BE"/>
    <w:rsid w:val="00AB6DE0"/>
    <w:rsid w:val="00AE0F58"/>
    <w:rsid w:val="00AF2F89"/>
    <w:rsid w:val="00B00847"/>
    <w:rsid w:val="00B07737"/>
    <w:rsid w:val="00B71104"/>
    <w:rsid w:val="00B73B3C"/>
    <w:rsid w:val="00C36820"/>
    <w:rsid w:val="00C57AB2"/>
    <w:rsid w:val="00C604CC"/>
    <w:rsid w:val="00C824E6"/>
    <w:rsid w:val="00C84AAD"/>
    <w:rsid w:val="00C95430"/>
    <w:rsid w:val="00CA1D03"/>
    <w:rsid w:val="00CA4EEC"/>
    <w:rsid w:val="00CB2696"/>
    <w:rsid w:val="00CD1698"/>
    <w:rsid w:val="00CD26B6"/>
    <w:rsid w:val="00CE03CE"/>
    <w:rsid w:val="00CE5197"/>
    <w:rsid w:val="00D07083"/>
    <w:rsid w:val="00D17F51"/>
    <w:rsid w:val="00D55755"/>
    <w:rsid w:val="00D5729F"/>
    <w:rsid w:val="00D62801"/>
    <w:rsid w:val="00D63D75"/>
    <w:rsid w:val="00D64BC5"/>
    <w:rsid w:val="00DD62CA"/>
    <w:rsid w:val="00DE3880"/>
    <w:rsid w:val="00E03264"/>
    <w:rsid w:val="00E14B9D"/>
    <w:rsid w:val="00E73245"/>
    <w:rsid w:val="00E8491C"/>
    <w:rsid w:val="00EB242E"/>
    <w:rsid w:val="00EB2C27"/>
    <w:rsid w:val="00EF0CE1"/>
    <w:rsid w:val="00F21A51"/>
    <w:rsid w:val="00F244ED"/>
    <w:rsid w:val="00F73871"/>
    <w:rsid w:val="00F80A31"/>
    <w:rsid w:val="00F91489"/>
    <w:rsid w:val="00FA7A02"/>
    <w:rsid w:val="00FD1D9C"/>
    <w:rsid w:val="00F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6456"/>
  <w15:chartTrackingRefBased/>
  <w15:docId w15:val="{476639AB-E757-437D-AFF3-39A40471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6A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04D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776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7776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A57C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3B3C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73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3B3C"/>
    <w:rPr>
      <w:rFonts w:eastAsiaTheme="minorEastAsia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55755"/>
    <w:rPr>
      <w:color w:val="605E5C"/>
      <w:shd w:val="clear" w:color="auto" w:fill="E1DFDD"/>
    </w:rPr>
  </w:style>
  <w:style w:type="paragraph" w:customStyle="1" w:styleId="Intertitre">
    <w:name w:val="Intertitre"/>
    <w:basedOn w:val="Normal"/>
    <w:uiPriority w:val="99"/>
    <w:rsid w:val="00405BF3"/>
    <w:pPr>
      <w:spacing w:after="120"/>
      <w:jc w:val="both"/>
    </w:pPr>
    <w:rPr>
      <w:rFonts w:ascii="Arial" w:eastAsia="Times New Roman" w:hAnsi="Arial" w:cs="Arial"/>
      <w:color w:val="2F6165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04DD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paragraph" w:customStyle="1" w:styleId="description">
    <w:name w:val="description"/>
    <w:basedOn w:val="Normal"/>
    <w:rsid w:val="00704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704D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ere.education.fr/ac-versailles/course/view.php?id=188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-versailles.fr/langues-vivantes-ressources-pedagogiques-du-premier-degre-yvelines-122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ere.education.fr/ac-versailles/course/view.php?id=1888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Circonscription de Mantes-la-Jolie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Pichard</dc:creator>
  <cp:keywords/>
  <dc:description/>
  <cp:lastModifiedBy>Cécile Jouvel</cp:lastModifiedBy>
  <cp:revision>2</cp:revision>
  <dcterms:created xsi:type="dcterms:W3CDTF">2023-03-04T07:59:00Z</dcterms:created>
  <dcterms:modified xsi:type="dcterms:W3CDTF">2023-03-04T07:59:00Z</dcterms:modified>
</cp:coreProperties>
</file>